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8BB" w:rsidRPr="00B958BB" w:rsidRDefault="00B958BB" w:rsidP="00B958BB">
      <w:pPr>
        <w:rPr>
          <w:noProof/>
          <w:lang w:val="hu-HU"/>
        </w:rPr>
      </w:pPr>
      <w:bookmarkStart w:id="0" w:name="_GoBack"/>
      <w:r w:rsidRPr="00B958BB">
        <w:rPr>
          <w:noProof/>
          <w:lang w:val="hu-HU"/>
        </w:rPr>
        <w:t>HÉTVÉGE SÁRVÁRON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Turisztikai információs anyag – szerkesztésre váró nyers változat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város röviden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Sárvár Vas vármegyében, a Rába közelében található. A város ismert történelmi emlékeiről, zöldterületeiről és turisztikai szolgáltatásairól. A település vonzó célpont lehet a rövid hétvégi kikapcsolódást keresőknek és a családoknak is.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látogatás előtt érdemes ellenőrizni a nyitvatartást, az aktuális szolgáltatásokat és az esetleges rendezvényeket. A programterv tájékoztató jellegű: nem tartalmaz ellenőrzött jegyárakat vagy garantált időpontokat.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Látnivalók és élmények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Nádasdy-vár és környéke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város egyik meghatározó műemléke a Nádasdy-vár. A történelmi épület és környezete jó kiindulópont egy városi séta megtervezéséhez. Érdemes tájékozódni a múzeumi kiállításokról és a látogatási feltételekről.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Arborétum és séta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sárvári arborétum és a város parkos területei csendesebb kikapcsolódásra is alkalmasak. A természetközeli programokat az időjárás és a látogathatóság figyelembevételével célszerű összeállítani.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Fürdőzés és pihenés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wellness központ a pihenni vágyó vendégek számára lehet vonzó. A wellness központ szolgáltatásai és belépési feltételei időszakonként változhatnak. A wellness központ aktuális kínálatáról indulás előtt tájékozódni kell.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Programterv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Péntek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Érkezés után rövid séta a belvárosban, majd vacsora egy választott vendéglátóhelyen. Célszerű előre egyeztetni a szállás elfoglalásának időpontját.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Szombat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Délelőtt városnézés és egy történelmi helyszín megismerése. Délután szabadidős program, például fürdőzés vagy parkos séta. Az esti program az időjáráshoz igazítható.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Vasárnap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Reggeli után könnyű séta, kijelentkezés a szálláshelyről, majd hazautazás. A közlekedési csatlakozásokat indulás előtt ellenőrizni kell.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Programterv – nyers adatok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Kezdés;Program;Helyszín;Időtartam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15:00;Délutáni kikapcsolódás;Fürdő;2 óra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09:00;Történelmi városi séta;Belváros és vár környéke;90 perc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18:00;Vacsora;Választott étterem;60 perc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11:00;Parkos séta;Arborétum környéke;60 perc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lastRenderedPageBreak/>
        <w:t>Hasznos információk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Praktikus tanácsok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Kényelmes cipőt érdemes vinni a városi sétákhoz.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nyitvatartásokat mindig az indulás előtt ellenőrizd.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Esős időre is legyen alternatív program.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belépőjegyekre és étkezésekre tervezz külön költségkeretet.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Három ok, amiért érdemes ellátogatni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Történelmi környezet és városi séta.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Pihenési és szabadidős lehetőségek.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Rövid hétvégére is könnyen összeállítható program.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További tájékozódás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A látnivalók pontos elérhetőségét, a jegyárakat és a nyitvatartási információkat az érintett szolgáltatók hivatalos honlapján ellenőrizd. A dokumentumban szereplő programok tanulói gyakorláshoz készültek, nem hivatalos ajánlatok.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Kiadási adatok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Összeállítás: Turisztikai tanulói gyakorlat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Frissítés dátuma: 2026. október</w:t>
      </w:r>
    </w:p>
    <w:p w:rsidR="00B958BB" w:rsidRPr="00B958BB" w:rsidRDefault="00B958BB" w:rsidP="00B958BB">
      <w:pPr>
        <w:rPr>
          <w:noProof/>
          <w:lang w:val="hu-HU"/>
        </w:rPr>
      </w:pPr>
      <w:r w:rsidRPr="00B958BB">
        <w:rPr>
          <w:noProof/>
          <w:lang w:val="hu-HU"/>
        </w:rPr>
        <w:t>Megjegyzés: az információs anyag oktatási célú mintaszöveg.</w:t>
      </w:r>
    </w:p>
    <w:bookmarkEnd w:id="0"/>
    <w:p w:rsidR="00977B6F" w:rsidRDefault="00977B6F"/>
    <w:sectPr w:rsidR="00977B6F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F7"/>
    <w:rsid w:val="00977B6F"/>
    <w:rsid w:val="00B958BB"/>
    <w:rsid w:val="00D9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53F3D-B699-40FB-8AE0-2CBB4C0F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958BB"/>
    <w:pPr>
      <w:spacing w:after="120" w:line="276" w:lineRule="auto"/>
    </w:pPr>
    <w:rPr>
      <w:rFonts w:ascii="Aptos" w:eastAsiaTheme="minorEastAsia" w:hAnsi="Aptos"/>
      <w:sz w:val="21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</dc:creator>
  <cp:keywords/>
  <dc:description/>
  <cp:lastModifiedBy>Vali</cp:lastModifiedBy>
  <cp:revision>2</cp:revision>
  <dcterms:created xsi:type="dcterms:W3CDTF">2026-10-12T11:02:00Z</dcterms:created>
  <dcterms:modified xsi:type="dcterms:W3CDTF">2026-10-12T11:03:00Z</dcterms:modified>
</cp:coreProperties>
</file>